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Retrospective Meeting Minutes: 30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2:</w:t>
      </w:r>
      <w:r w:rsidDel="00000000" w:rsidR="00000000" w:rsidRPr="00000000">
        <w:rPr>
          <w:rtl w:val="0"/>
        </w:rPr>
        <w:t xml:space="preserve"> David Llerena, Timothy King, Jalen Williams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Michael Wei, Matias Fuenzalida, Ailany Rodriguez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March 20, 2022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did a good job estimating how fast we can work for this sprint.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did a good job estimating points.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Each team worked accordingly.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team had a better line of focus this sprint, which helped the development process tremendously.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communication within team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Correctly classify parts of a student answer to a topic.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